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98B" w:rsidRPr="000F298B" w:rsidRDefault="000F298B" w:rsidP="000F29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98B">
        <w:rPr>
          <w:b/>
        </w:rPr>
        <w:br/>
      </w:r>
      <w:r w:rsidRPr="000F298B">
        <w:rPr>
          <w:rFonts w:ascii="Times New Roman" w:hAnsi="Times New Roman" w:cs="Times New Roman"/>
          <w:b/>
          <w:sz w:val="24"/>
          <w:szCs w:val="24"/>
        </w:rPr>
        <w:t>Численность обучающихся в МБДОУ «</w:t>
      </w:r>
      <w:proofErr w:type="spellStart"/>
      <w:r w:rsidRPr="000F298B">
        <w:rPr>
          <w:rFonts w:ascii="Times New Roman" w:hAnsi="Times New Roman" w:cs="Times New Roman"/>
          <w:b/>
          <w:sz w:val="24"/>
          <w:szCs w:val="24"/>
        </w:rPr>
        <w:t>Билингвальный</w:t>
      </w:r>
      <w:proofErr w:type="spellEnd"/>
      <w:r w:rsidRPr="000F298B">
        <w:rPr>
          <w:rFonts w:ascii="Times New Roman" w:hAnsi="Times New Roman" w:cs="Times New Roman"/>
          <w:b/>
          <w:sz w:val="24"/>
          <w:szCs w:val="24"/>
        </w:rPr>
        <w:t xml:space="preserve"> детский сад № 7 комбинированного вида» Кировского района </w:t>
      </w:r>
      <w:proofErr w:type="spellStart"/>
      <w:r w:rsidRPr="000F298B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0F298B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0F298B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F298B" w:rsidRPr="000F298B" w:rsidTr="000F298B">
        <w:tc>
          <w:tcPr>
            <w:tcW w:w="3190" w:type="dxa"/>
          </w:tcPr>
          <w:p w:rsidR="000F298B" w:rsidRPr="000F298B" w:rsidRDefault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F298B" w:rsidRPr="000F298B" w:rsidRDefault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91" w:type="dxa"/>
          </w:tcPr>
          <w:p w:rsidR="000F298B" w:rsidRPr="000F298B" w:rsidRDefault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, являющихся иностранными гражданами</w:t>
            </w:r>
          </w:p>
        </w:tc>
      </w:tr>
      <w:tr w:rsidR="000F298B" w:rsidRPr="000F298B" w:rsidTr="000F298B">
        <w:trPr>
          <w:trHeight w:val="600"/>
        </w:trPr>
        <w:tc>
          <w:tcPr>
            <w:tcW w:w="3190" w:type="dxa"/>
          </w:tcPr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общая численность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3190" w:type="dxa"/>
          </w:tcPr>
          <w:p w:rsidR="000F298B" w:rsidRPr="000F298B" w:rsidRDefault="000F298B" w:rsidP="000F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3191" w:type="dxa"/>
          </w:tcPr>
          <w:p w:rsidR="000F298B" w:rsidRPr="000F298B" w:rsidRDefault="000F298B" w:rsidP="000F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98B" w:rsidRPr="000F298B" w:rsidTr="000F298B">
        <w:trPr>
          <w:trHeight w:val="1275"/>
        </w:trPr>
        <w:tc>
          <w:tcPr>
            <w:tcW w:w="3190" w:type="dxa"/>
          </w:tcPr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о численности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обучающихся по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договор об оказании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платных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proofErr w:type="spellStart"/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proofErr w:type="spellEnd"/>
          </w:p>
        </w:tc>
        <w:tc>
          <w:tcPr>
            <w:tcW w:w="3190" w:type="dxa"/>
          </w:tcPr>
          <w:p w:rsidR="000F298B" w:rsidRPr="000F298B" w:rsidRDefault="000F298B" w:rsidP="000F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0F298B" w:rsidRPr="000F298B" w:rsidRDefault="000F298B" w:rsidP="000F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98B" w:rsidRPr="000F298B" w:rsidTr="000F298B">
        <w:tc>
          <w:tcPr>
            <w:tcW w:w="3190" w:type="dxa"/>
          </w:tcPr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F298B">
              <w:rPr>
                <w:rFonts w:ascii="Times New Roman" w:hAnsi="Times New Roman" w:cs="Times New Roman"/>
                <w:sz w:val="24"/>
                <w:szCs w:val="24"/>
              </w:rPr>
              <w:t xml:space="preserve"> за счет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бюджетных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ассигнований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  <w:p w:rsidR="000F298B" w:rsidRPr="000F298B" w:rsidRDefault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F298B" w:rsidRPr="000F298B" w:rsidRDefault="000F298B" w:rsidP="000F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0F298B" w:rsidRPr="000F298B" w:rsidRDefault="000F298B" w:rsidP="000F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bookmarkStart w:id="0" w:name="_GoBack"/>
        <w:bookmarkEnd w:id="0"/>
      </w:tr>
      <w:tr w:rsidR="000F298B" w:rsidRPr="000F298B" w:rsidTr="000F298B">
        <w:tc>
          <w:tcPr>
            <w:tcW w:w="3190" w:type="dxa"/>
          </w:tcPr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F298B">
              <w:rPr>
                <w:rFonts w:ascii="Times New Roman" w:hAnsi="Times New Roman" w:cs="Times New Roman"/>
                <w:sz w:val="24"/>
                <w:szCs w:val="24"/>
              </w:rPr>
              <w:t xml:space="preserve"> за счет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бюджетных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ассигнований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бюджетов субъектов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0F298B" w:rsidRPr="000F298B" w:rsidRDefault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F298B" w:rsidRPr="000F298B" w:rsidRDefault="000F298B" w:rsidP="000F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3191" w:type="dxa"/>
          </w:tcPr>
          <w:p w:rsidR="000F298B" w:rsidRPr="000F298B" w:rsidRDefault="000F298B" w:rsidP="000F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98B" w:rsidRPr="000F298B" w:rsidTr="000F298B">
        <w:tc>
          <w:tcPr>
            <w:tcW w:w="3190" w:type="dxa"/>
          </w:tcPr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F298B">
              <w:rPr>
                <w:rFonts w:ascii="Times New Roman" w:hAnsi="Times New Roman" w:cs="Times New Roman"/>
                <w:sz w:val="24"/>
                <w:szCs w:val="24"/>
              </w:rPr>
              <w:t xml:space="preserve"> за счет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бюджетных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ассигнований местных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бюджетов</w:t>
            </w:r>
          </w:p>
          <w:p w:rsidR="000F298B" w:rsidRPr="000F298B" w:rsidRDefault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F298B" w:rsidRPr="000F298B" w:rsidRDefault="000F298B" w:rsidP="000F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0F298B" w:rsidRPr="000F298B" w:rsidRDefault="000F298B" w:rsidP="000F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98B" w:rsidRPr="000F298B" w:rsidTr="000F298B">
        <w:tc>
          <w:tcPr>
            <w:tcW w:w="3190" w:type="dxa"/>
          </w:tcPr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о численности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обучающихся по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 xml:space="preserve"> об оказании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платных</w:t>
            </w:r>
          </w:p>
          <w:p w:rsidR="000F298B" w:rsidRPr="000F298B" w:rsidRDefault="000F298B" w:rsidP="000F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90" w:type="dxa"/>
          </w:tcPr>
          <w:p w:rsidR="000F298B" w:rsidRPr="000F298B" w:rsidRDefault="000F298B" w:rsidP="000F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3191" w:type="dxa"/>
          </w:tcPr>
          <w:p w:rsidR="000F298B" w:rsidRPr="000F298B" w:rsidRDefault="000F298B" w:rsidP="000F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32A05" w:rsidRDefault="00E32A05"/>
    <w:sectPr w:rsidR="00E32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98B"/>
    <w:rsid w:val="000F298B"/>
    <w:rsid w:val="00E3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2024-09-30T13:05:00Z</dcterms:created>
  <dcterms:modified xsi:type="dcterms:W3CDTF">2024-09-30T13:16:00Z</dcterms:modified>
</cp:coreProperties>
</file>